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D1" w:rsidRDefault="00AF3C4E">
      <w:pPr>
        <w:pStyle w:val="20"/>
        <w:shd w:val="clear" w:color="auto" w:fill="auto"/>
        <w:spacing w:after="503" w:line="220" w:lineRule="exact"/>
        <w:ind w:left="3240"/>
      </w:pPr>
      <w:r>
        <w:rPr>
          <w:rStyle w:val="25pt"/>
        </w:rPr>
        <w:t>ПРОТОКОЛ №1</w:t>
      </w:r>
    </w:p>
    <w:p w:rsidR="00AF6ED1" w:rsidRDefault="00AF3C4E" w:rsidP="00A6474F">
      <w:pPr>
        <w:pStyle w:val="20"/>
        <w:shd w:val="clear" w:color="auto" w:fill="auto"/>
        <w:spacing w:after="0" w:line="274" w:lineRule="exact"/>
        <w:ind w:left="20" w:right="20"/>
        <w:jc w:val="both"/>
      </w:pPr>
      <w:r>
        <w:rPr>
          <w:rStyle w:val="21"/>
        </w:rPr>
        <w:t>по открита процедура за възлагане на обществена поръчка за:</w:t>
      </w:r>
      <w:r>
        <w:t xml:space="preserve"> </w:t>
      </w:r>
      <w:bookmarkStart w:id="0" w:name="_GoBack"/>
      <w:r w:rsidR="00A6474F" w:rsidRPr="00A6474F">
        <w:t>„Доставка на хранителни продукти и хляб за нуждите на Община Харманли по проект „Осигуряване на топъл обяд в Община Харманли” по Оперативна програма за храни и/или основно материално подпомагане, съфинансирана от Фонда за европейско подпомагане на най - нуждаещите се лица за периода 2014-2020, операция тип 3 „Осигуряване на топъл обяд“, процедура за директно предоставяне на безвъзмездна финансова помощ BG05FMOP001-03</w:t>
      </w:r>
      <w:r w:rsidR="00A6474F">
        <w:t>.02 „Осигуряване на топъл обяд 2016</w:t>
      </w:r>
    </w:p>
    <w:bookmarkEnd w:id="0"/>
    <w:p w:rsidR="00AF6ED1" w:rsidRPr="00A6474F" w:rsidRDefault="00AF3C4E">
      <w:pPr>
        <w:pStyle w:val="a2"/>
        <w:shd w:val="clear" w:color="auto" w:fill="auto"/>
        <w:ind w:left="20" w:right="20" w:firstLine="0"/>
        <w:rPr>
          <w:lang w:val="bg-BG"/>
        </w:rPr>
      </w:pPr>
      <w:r>
        <w:t xml:space="preserve">Код по </w:t>
      </w:r>
      <w:r>
        <w:rPr>
          <w:lang w:val="en-US"/>
        </w:rPr>
        <w:t xml:space="preserve">CPV: </w:t>
      </w:r>
      <w:r>
        <w:t>15800000 (от</w:t>
      </w:r>
      <w:r w:rsidR="00A6474F">
        <w:t xml:space="preserve">крита с Решение </w:t>
      </w:r>
      <w:r w:rsidR="00A6474F">
        <w:rPr>
          <w:lang w:val="bg-BG"/>
        </w:rPr>
        <w:t>№1146</w:t>
      </w:r>
      <w:r w:rsidR="00A6474F">
        <w:t>/22.07.2016 г</w:t>
      </w:r>
      <w:r w:rsidR="00A6474F">
        <w:rPr>
          <w:lang w:val="bg-BG"/>
        </w:rPr>
        <w:t>)</w:t>
      </w:r>
    </w:p>
    <w:p w:rsidR="00AF6ED1" w:rsidRDefault="00AF3C4E">
      <w:pPr>
        <w:pStyle w:val="a2"/>
        <w:shd w:val="clear" w:color="auto" w:fill="auto"/>
        <w:spacing w:after="0"/>
        <w:ind w:left="20" w:right="20" w:firstLine="0"/>
        <w:sectPr w:rsidR="00AF6ED1">
          <w:footerReference w:type="default" r:id="rId7"/>
          <w:type w:val="continuous"/>
          <w:pgSz w:w="11905" w:h="16837"/>
          <w:pgMar w:top="1615" w:right="1303" w:bottom="1813" w:left="1386" w:header="0" w:footer="3" w:gutter="0"/>
          <w:cols w:space="720"/>
          <w:noEndnote/>
          <w:docGrid w:linePitch="360"/>
        </w:sectPr>
      </w:pPr>
      <w:r>
        <w:t>На</w:t>
      </w:r>
      <w:r w:rsidR="00A6474F">
        <w:rPr>
          <w:rStyle w:val="a3"/>
        </w:rPr>
        <w:t xml:space="preserve"> 29.08</w:t>
      </w:r>
      <w:r>
        <w:rPr>
          <w:rStyle w:val="a3"/>
        </w:rPr>
        <w:t>.2016 г. от 14.00 ч.,</w:t>
      </w:r>
      <w:r>
        <w:t xml:space="preserve"> в изпълн</w:t>
      </w:r>
      <w:r w:rsidR="00A6474F">
        <w:t>ение на заповед № 1721/29.08.2016 г. на  Кмета на О</w:t>
      </w:r>
      <w:r>
        <w:t xml:space="preserve">бщина </w:t>
      </w:r>
      <w:r w:rsidR="00A6474F">
        <w:rPr>
          <w:lang w:val="bg-BG"/>
        </w:rPr>
        <w:t xml:space="preserve">Харманли </w:t>
      </w:r>
      <w:r>
        <w:t xml:space="preserve">Мария </w:t>
      </w:r>
      <w:r w:rsidR="00A6474F">
        <w:rPr>
          <w:lang w:val="bg-BG"/>
        </w:rPr>
        <w:t>Иванова Киркова</w:t>
      </w:r>
      <w:r>
        <w:t>, комисия в състав:</w:t>
      </w:r>
    </w:p>
    <w:p w:rsidR="00AF6ED1" w:rsidRDefault="00AF6ED1">
      <w:pPr>
        <w:framePr w:w="12202" w:h="859" w:hRule="exact" w:wrap="notBeside" w:vAnchor="text" w:hAnchor="text" w:xAlign="center" w:y="1" w:anchorLock="1"/>
      </w:pPr>
    </w:p>
    <w:p w:rsidR="00AF6ED1" w:rsidRDefault="00AF3C4E">
      <w:pPr>
        <w:rPr>
          <w:sz w:val="2"/>
          <w:szCs w:val="2"/>
        </w:rPr>
        <w:sectPr w:rsidR="00AF6ED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6474F" w:rsidRPr="00B437F7" w:rsidRDefault="00A6474F" w:rsidP="00B437F7">
      <w:pPr>
        <w:pStyle w:val="a2"/>
        <w:shd w:val="clear" w:color="auto" w:fill="auto"/>
        <w:spacing w:after="520" w:line="270" w:lineRule="exact"/>
        <w:ind w:left="1640" w:firstLine="0"/>
        <w:jc w:val="right"/>
        <w:rPr>
          <w:lang w:val="bg-BG"/>
        </w:rPr>
      </w:pPr>
      <w:r>
        <w:rPr>
          <w:lang w:val="bg-BG"/>
        </w:rPr>
        <w:t>Юристконсулт в Община Харманли при отдел ППиОП</w:t>
      </w:r>
    </w:p>
    <w:p w:rsidR="00AF6ED1" w:rsidRDefault="00A6474F">
      <w:pPr>
        <w:pStyle w:val="a2"/>
        <w:shd w:val="clear" w:color="auto" w:fill="auto"/>
        <w:spacing w:after="149" w:line="220" w:lineRule="exact"/>
        <w:ind w:firstLine="0"/>
        <w:jc w:val="center"/>
      </w:pPr>
      <w:r>
        <w:t>Секретар на Община Харманли</w:t>
      </w:r>
    </w:p>
    <w:p w:rsidR="00A6474F" w:rsidRDefault="00A6474F" w:rsidP="00A6474F">
      <w:pPr>
        <w:pStyle w:val="a2"/>
        <w:shd w:val="clear" w:color="auto" w:fill="auto"/>
        <w:spacing w:after="0" w:line="270" w:lineRule="exact"/>
        <w:ind w:left="1640" w:firstLine="0"/>
        <w:jc w:val="center"/>
        <w:rPr>
          <w:lang w:val="bg-BG"/>
        </w:rPr>
      </w:pPr>
    </w:p>
    <w:p w:rsidR="00AF6ED1" w:rsidRPr="00A6474F" w:rsidRDefault="00A6474F" w:rsidP="00A6474F">
      <w:pPr>
        <w:pStyle w:val="a2"/>
        <w:shd w:val="clear" w:color="auto" w:fill="auto"/>
        <w:spacing w:after="0" w:line="270" w:lineRule="exact"/>
        <w:ind w:left="1640" w:firstLine="0"/>
        <w:jc w:val="center"/>
        <w:rPr>
          <w:lang w:val="bg-BG"/>
        </w:rPr>
      </w:pPr>
      <w:r>
        <w:rPr>
          <w:lang w:val="bg-BG"/>
        </w:rPr>
        <w:t>Финансов контрольор в Община Харманли</w:t>
      </w:r>
    </w:p>
    <w:p w:rsidR="00A6474F" w:rsidRDefault="00A6474F">
      <w:pPr>
        <w:pStyle w:val="a2"/>
        <w:shd w:val="clear" w:color="auto" w:fill="auto"/>
        <w:spacing w:after="0" w:line="270" w:lineRule="exact"/>
        <w:ind w:left="1640" w:firstLine="0"/>
        <w:jc w:val="right"/>
      </w:pPr>
    </w:p>
    <w:p w:rsidR="00AF6ED1" w:rsidRDefault="00A6474F" w:rsidP="00A6474F">
      <w:pPr>
        <w:pStyle w:val="a2"/>
        <w:shd w:val="clear" w:color="auto" w:fill="auto"/>
        <w:spacing w:after="0" w:line="270" w:lineRule="exact"/>
        <w:ind w:left="1640" w:firstLine="0"/>
        <w:jc w:val="center"/>
      </w:pPr>
      <w:r>
        <w:t>Юристконсулт в Община Харманли при отдел ПНД</w:t>
      </w:r>
    </w:p>
    <w:p w:rsidR="00B437F7" w:rsidRDefault="00A6474F" w:rsidP="00A6474F">
      <w:pPr>
        <w:pStyle w:val="a2"/>
        <w:shd w:val="clear" w:color="auto" w:fill="auto"/>
        <w:spacing w:after="477" w:line="270" w:lineRule="exact"/>
        <w:ind w:firstLine="0"/>
        <w:rPr>
          <w:lang w:val="bg-BG"/>
        </w:rPr>
      </w:pPr>
      <w:r>
        <w:rPr>
          <w:lang w:val="bg-BG"/>
        </w:rPr>
        <w:t xml:space="preserve"> </w:t>
      </w:r>
    </w:p>
    <w:p w:rsidR="00A6474F" w:rsidRPr="00A6474F" w:rsidRDefault="00A6474F" w:rsidP="00A6474F">
      <w:pPr>
        <w:pStyle w:val="a2"/>
        <w:shd w:val="clear" w:color="auto" w:fill="auto"/>
        <w:spacing w:after="477" w:line="270" w:lineRule="exact"/>
        <w:ind w:firstLine="0"/>
        <w:rPr>
          <w:lang w:val="bg-BG"/>
        </w:rPr>
      </w:pPr>
      <w:r>
        <w:rPr>
          <w:lang w:val="bg-BG"/>
        </w:rPr>
        <w:t xml:space="preserve">      </w:t>
      </w:r>
      <w:r w:rsidR="00FD03AE">
        <w:rPr>
          <w:lang w:val="bg-BG"/>
        </w:rPr>
        <w:t>Счетоводител в Социален патронаж гр.Харманли</w:t>
      </w:r>
      <w:r>
        <w:rPr>
          <w:lang w:val="bg-BG"/>
        </w:rPr>
        <w:t xml:space="preserve">            </w:t>
      </w:r>
    </w:p>
    <w:p w:rsidR="00AF6ED1" w:rsidRDefault="00AF3C4E">
      <w:pPr>
        <w:pStyle w:val="20"/>
        <w:shd w:val="clear" w:color="auto" w:fill="auto"/>
        <w:spacing w:after="243" w:line="274" w:lineRule="exact"/>
        <w:ind w:left="20" w:right="360"/>
      </w:pPr>
      <w:r>
        <w:rPr>
          <w:rStyle w:val="21"/>
        </w:rPr>
        <w:t>се събра да разгледа и оц</w:t>
      </w:r>
      <w:r>
        <w:rPr>
          <w:rStyle w:val="21"/>
        </w:rPr>
        <w:t>ени офертите на участниците в процедурата за възлагане на обществена поръчка с предмет:</w:t>
      </w:r>
      <w:r>
        <w:t xml:space="preserve"> </w:t>
      </w:r>
      <w:r w:rsidR="00FD03AE" w:rsidRPr="00FD03AE">
        <w:t>„Доставка на хранителни продукти и хляб за нуждите на Община Харманли по проект „Осигуряване на топъл обяд в Община Харманли” по Оперативна програма за храни и/или основно материално подпомагане, съфинансирана от Фонда за европейско подпомагане на най - нуждаещите се лица за периода 2014-2020, операция тип 3 „Осигуряване на топъл обяд“, процедура за директно предоставяне на безвъзмездна финансова помощ BG05FMOP001-03.02 „Осигуряване на топъл обяд 2016</w:t>
      </w:r>
    </w:p>
    <w:p w:rsidR="00AF6ED1" w:rsidRDefault="00AF3C4E">
      <w:pPr>
        <w:pStyle w:val="20"/>
        <w:framePr w:w="2190" w:h="3259" w:wrap="around" w:hAnchor="margin" w:x="179" w:y="4740"/>
        <w:shd w:val="clear" w:color="auto" w:fill="auto"/>
        <w:spacing w:after="69" w:line="220" w:lineRule="exact"/>
        <w:ind w:left="20"/>
      </w:pPr>
      <w:r>
        <w:t>ПРЕДСЕДАТЕЛ:</w:t>
      </w:r>
    </w:p>
    <w:p w:rsidR="00AF6ED1" w:rsidRDefault="00A6474F">
      <w:pPr>
        <w:pStyle w:val="a2"/>
        <w:framePr w:w="2190" w:h="3259" w:wrap="around" w:hAnchor="margin" w:x="179" w:y="4740"/>
        <w:shd w:val="clear" w:color="auto" w:fill="auto"/>
        <w:spacing w:after="429" w:line="220" w:lineRule="exact"/>
        <w:ind w:left="20" w:firstLine="0"/>
        <w:jc w:val="left"/>
      </w:pPr>
      <w:r>
        <w:rPr>
          <w:lang w:val="bg-BG"/>
        </w:rPr>
        <w:t xml:space="preserve">Таня </w:t>
      </w:r>
      <w:r>
        <w:t>Станкова</w:t>
      </w:r>
    </w:p>
    <w:p w:rsidR="00AF6ED1" w:rsidRDefault="00AF3C4E">
      <w:pPr>
        <w:pStyle w:val="20"/>
        <w:framePr w:w="2190" w:h="3259" w:wrap="around" w:hAnchor="margin" w:x="179" w:y="4740"/>
        <w:shd w:val="clear" w:color="auto" w:fill="auto"/>
        <w:spacing w:after="62" w:line="220" w:lineRule="exact"/>
        <w:ind w:left="20"/>
      </w:pPr>
      <w:r>
        <w:t>ЧЛЕНОВЕ:</w:t>
      </w:r>
    </w:p>
    <w:p w:rsidR="00AF6ED1" w:rsidRDefault="00A6474F">
      <w:pPr>
        <w:pStyle w:val="a2"/>
        <w:framePr w:w="2190" w:h="3259" w:wrap="around" w:hAnchor="margin" w:x="179" w:y="4740"/>
        <w:shd w:val="clear" w:color="auto" w:fill="auto"/>
        <w:spacing w:after="0" w:line="220" w:lineRule="exact"/>
        <w:ind w:left="20" w:firstLine="0"/>
        <w:jc w:val="left"/>
      </w:pPr>
      <w:r>
        <w:t>Цонка Малева</w:t>
      </w:r>
    </w:p>
    <w:p w:rsidR="00FD03AE" w:rsidRDefault="00A6474F">
      <w:pPr>
        <w:pStyle w:val="a2"/>
        <w:framePr w:w="2190" w:h="3259" w:wrap="around" w:hAnchor="margin" w:x="179" w:y="4740"/>
        <w:shd w:val="clear" w:color="auto" w:fill="auto"/>
        <w:spacing w:after="0" w:line="547" w:lineRule="exact"/>
        <w:ind w:left="20" w:right="220" w:firstLine="0"/>
        <w:jc w:val="left"/>
      </w:pPr>
      <w:r>
        <w:t xml:space="preserve">Марияна Камберова Добромира Иванова </w:t>
      </w:r>
    </w:p>
    <w:p w:rsidR="00AF6ED1" w:rsidRDefault="00A6474F">
      <w:pPr>
        <w:pStyle w:val="a2"/>
        <w:framePr w:w="2190" w:h="3259" w:wrap="around" w:hAnchor="margin" w:x="179" w:y="4740"/>
        <w:shd w:val="clear" w:color="auto" w:fill="auto"/>
        <w:spacing w:after="0" w:line="547" w:lineRule="exact"/>
        <w:ind w:left="20" w:right="220" w:firstLine="0"/>
        <w:jc w:val="left"/>
      </w:pPr>
      <w:r>
        <w:t>Доротея Димитрова</w:t>
      </w:r>
    </w:p>
    <w:p w:rsidR="00AF6ED1" w:rsidRDefault="00AF3C4E">
      <w:pPr>
        <w:pStyle w:val="a2"/>
        <w:shd w:val="clear" w:color="auto" w:fill="auto"/>
        <w:spacing w:after="186" w:line="270" w:lineRule="exact"/>
        <w:ind w:left="20" w:right="360" w:firstLine="0"/>
        <w:jc w:val="left"/>
      </w:pPr>
      <w:r>
        <w:t>На комисията беше представени</w:t>
      </w:r>
      <w:r w:rsidR="00FD03AE">
        <w:t xml:space="preserve"> офертите на </w:t>
      </w:r>
      <w:r>
        <w:t xml:space="preserve"> следните участници: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531"/>
        <w:gridCol w:w="3229"/>
        <w:gridCol w:w="2592"/>
      </w:tblGrid>
      <w:tr w:rsidR="00AF6ED1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3C4E">
            <w:pPr>
              <w:pStyle w:val="a2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  <w:jc w:val="left"/>
            </w:pPr>
            <w:r>
              <w:rPr>
                <w:lang w:val="en-US"/>
              </w:rPr>
              <w:t>Per</w:t>
            </w:r>
          </w:p>
          <w:p w:rsidR="00AF6ED1" w:rsidRDefault="00AF3C4E">
            <w:pPr>
              <w:pStyle w:val="a2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100" w:firstLine="0"/>
              <w:jc w:val="left"/>
            </w:pPr>
            <w:r>
              <w:t>ист р-</w:t>
            </w:r>
          </w:p>
          <w:p w:rsidR="00AF6ED1" w:rsidRDefault="00AF3C4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FD03AE" w:rsidP="00FD03AE">
            <w:pPr>
              <w:pStyle w:val="a2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lang w:val="bg-BG"/>
              </w:rPr>
              <w:t xml:space="preserve"> Вх.</w:t>
            </w:r>
            <w:r>
              <w:t xml:space="preserve"> 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t xml:space="preserve">Дата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t>Наименование на участника</w:t>
            </w:r>
          </w:p>
        </w:tc>
      </w:tr>
      <w:tr w:rsidR="00AF6ED1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6ED1">
            <w:pPr>
              <w:framePr w:wrap="notBeside" w:vAnchor="text" w:hAnchor="text" w:xAlign="center" w:y="1"/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6ED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6ED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6ED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6ED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3C4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t>48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Pr="00FD03AE" w:rsidRDefault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lang w:val="bg-BG"/>
              </w:rPr>
            </w:pPr>
            <w:r>
              <w:t>24.08.2016</w:t>
            </w:r>
            <w:r>
              <w:rPr>
                <w:lang w:val="bg-BG"/>
              </w:rPr>
              <w:t>/15.50ч.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Pr="00FD03AE" w:rsidRDefault="00AF3C4E" w:rsidP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lang w:val="bg-BG"/>
              </w:rPr>
            </w:pPr>
            <w:r>
              <w:t>„</w:t>
            </w:r>
            <w:r w:rsidR="00FD03AE">
              <w:rPr>
                <w:lang w:val="bg-BG"/>
              </w:rPr>
              <w:t>Уикенд</w:t>
            </w:r>
            <w:r>
              <w:t>" ООД</w:t>
            </w:r>
            <w:r w:rsidR="00FD03AE">
              <w:rPr>
                <w:lang w:val="bg-BG"/>
              </w:rPr>
              <w:t xml:space="preserve"> гр.Димитловград</w:t>
            </w:r>
          </w:p>
        </w:tc>
      </w:tr>
      <w:tr w:rsidR="00AF6ED1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Default="00AF3C4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Pr="00FD03AE" w:rsidRDefault="00FD03AE" w:rsidP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 xml:space="preserve">  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Pr="00FD03AE" w:rsidRDefault="00FD03AE">
            <w:pPr>
              <w:pStyle w:val="a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lang w:val="bg-BG"/>
              </w:rPr>
            </w:pPr>
            <w:r>
              <w:t>26.08.2016 /15:50</w:t>
            </w:r>
            <w:r>
              <w:rPr>
                <w:lang w:val="bg-BG"/>
              </w:rPr>
              <w:t>ч.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D1" w:rsidRPr="00FD03AE" w:rsidRDefault="00FD03AE" w:rsidP="00FD03AE">
            <w:pPr>
              <w:pStyle w:val="a2"/>
              <w:framePr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lang w:val="bg-BG"/>
              </w:rPr>
            </w:pPr>
            <w:r>
              <w:t>ЕТ „</w:t>
            </w:r>
            <w:r>
              <w:rPr>
                <w:lang w:val="bg-BG"/>
              </w:rPr>
              <w:t>Йорданка Керезова“ – гр.Любимец</w:t>
            </w:r>
          </w:p>
        </w:tc>
      </w:tr>
    </w:tbl>
    <w:p w:rsidR="00AF6ED1" w:rsidRDefault="00AF6ED1">
      <w:pPr>
        <w:rPr>
          <w:sz w:val="2"/>
          <w:szCs w:val="2"/>
        </w:rPr>
      </w:pPr>
    </w:p>
    <w:p w:rsidR="00AF6ED1" w:rsidRDefault="00AF3C4E">
      <w:pPr>
        <w:pStyle w:val="a2"/>
        <w:shd w:val="clear" w:color="auto" w:fill="auto"/>
        <w:spacing w:before="722" w:after="0" w:line="284" w:lineRule="exact"/>
        <w:ind w:left="60" w:right="60" w:firstLine="0"/>
      </w:pPr>
      <w:r>
        <w:lastRenderedPageBreak/>
        <w:t>Членовете на комисията подписаха декларации за липса обстоятелства по чл.103, ал.2 от ЗОП.</w:t>
      </w:r>
    </w:p>
    <w:p w:rsidR="00AF6ED1" w:rsidRDefault="00AF3C4E">
      <w:pPr>
        <w:pStyle w:val="a2"/>
        <w:shd w:val="clear" w:color="auto" w:fill="auto"/>
        <w:spacing w:line="277" w:lineRule="exact"/>
        <w:ind w:left="60" w:right="60" w:firstLine="0"/>
      </w:pPr>
      <w:r>
        <w:t xml:space="preserve">На заседанието на комисията присъства </w:t>
      </w:r>
      <w:r w:rsidR="00FD03AE">
        <w:rPr>
          <w:lang w:val="bg-BG"/>
        </w:rPr>
        <w:t>Димитър Димитров</w:t>
      </w:r>
      <w:r>
        <w:t xml:space="preserve"> - упълном</w:t>
      </w:r>
      <w:r w:rsidR="00FD03AE">
        <w:t xml:space="preserve">ощен представител на участника </w:t>
      </w:r>
      <w:r w:rsidR="00FD03AE" w:rsidRPr="00FD03AE">
        <w:t xml:space="preserve">„Уикенд" ООД </w:t>
      </w:r>
      <w:r>
        <w:t>подал оферта, който вписа имената си в списък, удос</w:t>
      </w:r>
      <w:r>
        <w:t>товеряващ неговото присъствие:</w:t>
      </w:r>
    </w:p>
    <w:p w:rsidR="00AF6ED1" w:rsidRDefault="00AF3C4E">
      <w:pPr>
        <w:pStyle w:val="a2"/>
        <w:shd w:val="clear" w:color="auto" w:fill="auto"/>
        <w:spacing w:after="0" w:line="277" w:lineRule="exact"/>
        <w:ind w:left="60" w:right="60" w:firstLine="680"/>
      </w:pPr>
      <w:r>
        <w:t>На заседанието не присъстваха представители на средства за масово осведомяване.</w:t>
      </w:r>
    </w:p>
    <w:p w:rsidR="00AF6ED1" w:rsidRDefault="00AF3C4E">
      <w:pPr>
        <w:pStyle w:val="a2"/>
        <w:shd w:val="clear" w:color="auto" w:fill="auto"/>
        <w:spacing w:after="63" w:line="277" w:lineRule="exact"/>
        <w:ind w:left="60" w:right="60" w:firstLine="680"/>
      </w:pPr>
      <w:r>
        <w:t>В присъствието на представител на участниците комисията установи, че офертите са в непрозрачни опаковки с ненарушена цялост и пристъпи към отваря</w:t>
      </w:r>
      <w:r>
        <w:t>не им по реда на тяхното подаване. След това председателя на комисията оповести съдържанието документите, които съдържа опаковката на всеки участник.</w:t>
      </w:r>
    </w:p>
    <w:p w:rsidR="00AF6ED1" w:rsidRDefault="00AF3C4E">
      <w:pPr>
        <w:pStyle w:val="a2"/>
        <w:shd w:val="clear" w:color="auto" w:fill="auto"/>
        <w:spacing w:after="60"/>
        <w:ind w:left="60" w:right="60" w:firstLine="680"/>
      </w:pPr>
      <w:r>
        <w:t>При отварянето комисията констатира, че всяка оферта съдържа Предложение за изпълнение на поръчката с приложения към него и плик с надпис „Предлагани ценови параметри"</w:t>
      </w:r>
    </w:p>
    <w:p w:rsidR="00AF6ED1" w:rsidRDefault="00AF3C4E">
      <w:pPr>
        <w:pStyle w:val="a2"/>
        <w:shd w:val="clear" w:color="auto" w:fill="auto"/>
        <w:spacing w:after="423"/>
        <w:ind w:left="60" w:right="60" w:firstLine="680"/>
      </w:pPr>
      <w:r>
        <w:t>При отварянето на всяка от офертите трима от членовете на комисията и представител на уч</w:t>
      </w:r>
      <w:r>
        <w:t>астниците подписаха плик с надпис</w:t>
      </w:r>
      <w:r>
        <w:rPr>
          <w:rStyle w:val="a6"/>
        </w:rPr>
        <w:t xml:space="preserve"> ,Лредлагани ценови параметри ",</w:t>
      </w:r>
      <w:r>
        <w:t xml:space="preserve"> след което трима от членовете на комисията подписаха всички Технически предложения за изпълнение на поръчката на участниците в процедурата., като бе предложено на представител на участника „</w:t>
      </w:r>
      <w:r w:rsidR="00FD03AE">
        <w:rPr>
          <w:lang w:val="bg-BG"/>
        </w:rPr>
        <w:t>Уикенд</w:t>
      </w:r>
      <w:r>
        <w:t>" ООД да под</w:t>
      </w:r>
      <w:r w:rsidR="00FD03AE">
        <w:t>пише на останалите участници</w:t>
      </w:r>
      <w:r>
        <w:t xml:space="preserve"> представителя</w:t>
      </w:r>
      <w:r w:rsidR="00FD03AE">
        <w:rPr>
          <w:lang w:val="bg-BG"/>
        </w:rPr>
        <w:t xml:space="preserve"> подписа </w:t>
      </w:r>
      <w:r w:rsidR="00D0757E">
        <w:rPr>
          <w:lang w:val="bg-BG"/>
        </w:rPr>
        <w:t>плик с надпис ,П</w:t>
      </w:r>
      <w:r w:rsidR="00FD03AE" w:rsidRPr="00FD03AE">
        <w:rPr>
          <w:lang w:val="bg-BG"/>
        </w:rPr>
        <w:t>редлагани ценови параметри</w:t>
      </w:r>
      <w:r w:rsidR="00FD03AE">
        <w:rPr>
          <w:lang w:val="bg-BG"/>
        </w:rPr>
        <w:t xml:space="preserve"> </w:t>
      </w:r>
      <w:r w:rsidR="00FD03AE">
        <w:t xml:space="preserve"> </w:t>
      </w:r>
      <w:r>
        <w:t>.</w:t>
      </w:r>
    </w:p>
    <w:p w:rsidR="00AF6ED1" w:rsidRDefault="00AF3C4E">
      <w:pPr>
        <w:pStyle w:val="a2"/>
        <w:shd w:val="clear" w:color="auto" w:fill="auto"/>
        <w:spacing w:after="460" w:line="270" w:lineRule="exact"/>
        <w:ind w:left="60" w:right="60" w:firstLine="0"/>
      </w:pPr>
      <w:r>
        <w:t>С извършените по-горе действия приключи публичната част от заседанието на комисията тя продължи работа си в закрито заседание с подробно разглеждане на документите,</w:t>
      </w:r>
      <w:r>
        <w:t xml:space="preserve"> като извърши проверка за съответствието им с изискванията към личното състояние на участниците и критериите за подбор, съгласно предварително обявените изисквания.</w:t>
      </w:r>
    </w:p>
    <w:p w:rsidR="00AF6ED1" w:rsidRDefault="00AF3C4E">
      <w:pPr>
        <w:pStyle w:val="10"/>
        <w:keepNext/>
        <w:keepLines/>
        <w:shd w:val="clear" w:color="auto" w:fill="auto"/>
        <w:spacing w:before="0" w:after="153" w:line="220" w:lineRule="exact"/>
        <w:ind w:left="60" w:firstLine="0"/>
      </w:pPr>
      <w:bookmarkStart w:id="1" w:name="bookmark0"/>
      <w:r>
        <w:t>Участник 1: „</w:t>
      </w:r>
      <w:r w:rsidR="00D0757E">
        <w:rPr>
          <w:lang w:val="bg-BG"/>
        </w:rPr>
        <w:t>Уикенд</w:t>
      </w:r>
      <w:r>
        <w:t>" ООД</w:t>
      </w:r>
      <w:bookmarkEnd w:id="1"/>
    </w:p>
    <w:p w:rsidR="00AF6ED1" w:rsidRDefault="00AF3C4E">
      <w:pPr>
        <w:pStyle w:val="a2"/>
        <w:shd w:val="clear" w:color="auto" w:fill="auto"/>
        <w:spacing w:after="0"/>
        <w:ind w:left="60" w:right="60" w:firstLine="0"/>
      </w:pPr>
      <w:r>
        <w:rPr>
          <w:rStyle w:val="a7"/>
        </w:rPr>
        <w:t>„</w:t>
      </w:r>
      <w:r w:rsidR="00D0757E">
        <w:rPr>
          <w:rStyle w:val="a7"/>
          <w:lang w:val="bg-BG"/>
        </w:rPr>
        <w:t>Уикенд</w:t>
      </w:r>
      <w:r>
        <w:rPr>
          <w:rStyle w:val="a7"/>
        </w:rPr>
        <w:t>" ООД</w:t>
      </w:r>
      <w:r w:rsidR="00D0757E">
        <w:t xml:space="preserve"> (с ЕИК 126145986</w:t>
      </w:r>
      <w:r>
        <w:t xml:space="preserve">), се представлява от </w:t>
      </w:r>
      <w:r w:rsidR="00D0757E">
        <w:rPr>
          <w:lang w:val="bg-BG"/>
        </w:rPr>
        <w:t>Дянко Проданов Дечев</w:t>
      </w:r>
      <w:r>
        <w:t xml:space="preserve"> - управител на дружеството.</w:t>
      </w:r>
    </w:p>
    <w:p w:rsidR="00AF6ED1" w:rsidRDefault="00AF3C4E">
      <w:pPr>
        <w:pStyle w:val="a2"/>
        <w:shd w:val="clear" w:color="auto" w:fill="auto"/>
        <w:spacing w:after="0"/>
        <w:ind w:left="60" w:right="60" w:firstLine="400"/>
      </w:pPr>
      <w:r>
        <w:t xml:space="preserve"> Участникът е подал оферта за участие, като декларира в ЕЕДОП, че при изпълнението на обществената поръчка няма да използва подизпълнител.</w:t>
      </w:r>
    </w:p>
    <w:p w:rsidR="00AF6ED1" w:rsidRDefault="00AF3C4E">
      <w:pPr>
        <w:pStyle w:val="a2"/>
        <w:shd w:val="clear" w:color="auto" w:fill="auto"/>
        <w:spacing w:after="463"/>
        <w:ind w:left="60" w:right="60" w:firstLine="400"/>
      </w:pPr>
      <w:r>
        <w:t>При извършен</w:t>
      </w:r>
      <w:r>
        <w:t>ия подробен преглед на представените в офертата документи и декларираните в ЕЕДОП обстоятелства, съгласно изискванията на Възложителя</w:t>
      </w:r>
      <w:r w:rsidR="00D0757E">
        <w:t xml:space="preserve"> </w:t>
      </w:r>
      <w:r w:rsidR="00D0757E" w:rsidRPr="00D0757E">
        <w:t>критериите за подбор посочени в Документацията за участие в откритата процедура</w:t>
      </w:r>
      <w:r w:rsidR="00D0757E">
        <w:rPr>
          <w:lang w:val="bg-BG"/>
        </w:rPr>
        <w:t>,</w:t>
      </w:r>
      <w:r>
        <w:rPr>
          <w:rStyle w:val="a7"/>
        </w:rPr>
        <w:t xml:space="preserve"> </w:t>
      </w:r>
      <w:r>
        <w:rPr>
          <w:rStyle w:val="a8"/>
        </w:rPr>
        <w:t>комисията установи, че</w:t>
      </w:r>
      <w:r>
        <w:t xml:space="preserve"> Участникът е декларирал в ЕЕДОП всички обстоятелства и е</w:t>
      </w:r>
      <w:r>
        <w:t xml:space="preserve"> представил всички изискани образци на документи от документацията за настоящата обществена поръчка, за участие и</w:t>
      </w:r>
      <w:r>
        <w:rPr>
          <w:rStyle w:val="a9"/>
        </w:rPr>
        <w:t xml:space="preserve"> </w:t>
      </w:r>
      <w:r>
        <w:rPr>
          <w:rStyle w:val="aa"/>
        </w:rPr>
        <w:t>не се констатират</w:t>
      </w:r>
      <w:r>
        <w:t xml:space="preserve"> липси и несъответствия.</w:t>
      </w:r>
    </w:p>
    <w:p w:rsidR="00AF6ED1" w:rsidRDefault="00AF3C4E">
      <w:pPr>
        <w:pStyle w:val="10"/>
        <w:keepNext/>
        <w:keepLines/>
        <w:shd w:val="clear" w:color="auto" w:fill="auto"/>
        <w:spacing w:before="0" w:after="150" w:line="220" w:lineRule="exact"/>
        <w:ind w:left="780"/>
        <w:jc w:val="left"/>
      </w:pPr>
      <w:bookmarkStart w:id="2" w:name="bookmark1"/>
      <w:r>
        <w:t>Уч</w:t>
      </w:r>
      <w:r w:rsidR="00D0757E">
        <w:t xml:space="preserve">астник 2: </w:t>
      </w:r>
      <w:r w:rsidR="00D0757E">
        <w:rPr>
          <w:lang w:val="bg-BG"/>
        </w:rPr>
        <w:t xml:space="preserve">ЕТ </w:t>
      </w:r>
      <w:r w:rsidR="00D0757E">
        <w:t>„Йорданка Керезова</w:t>
      </w:r>
      <w:r>
        <w:t>"</w:t>
      </w:r>
      <w:bookmarkEnd w:id="2"/>
    </w:p>
    <w:p w:rsidR="00AF6ED1" w:rsidRDefault="00D0757E">
      <w:pPr>
        <w:pStyle w:val="a2"/>
        <w:shd w:val="clear" w:color="auto" w:fill="auto"/>
        <w:spacing w:after="0"/>
        <w:ind w:left="60" w:right="60" w:firstLine="0"/>
      </w:pPr>
      <w:r w:rsidRPr="00D0757E">
        <w:rPr>
          <w:rStyle w:val="a9"/>
        </w:rPr>
        <w:t xml:space="preserve">ЕТ „Йорданка Керезова" </w:t>
      </w:r>
      <w:r>
        <w:t>(с ЕИК 126142075</w:t>
      </w:r>
      <w:r w:rsidR="00AF3C4E">
        <w:t xml:space="preserve">), се представлява от </w:t>
      </w:r>
      <w:r>
        <w:rPr>
          <w:lang w:val="bg-BG"/>
        </w:rPr>
        <w:t>Йорданка Николова Керезова</w:t>
      </w:r>
      <w:r w:rsidR="00AF3C4E">
        <w:t xml:space="preserve"> - управител на дружеството.</w:t>
      </w:r>
    </w:p>
    <w:p w:rsidR="00AF6ED1" w:rsidRDefault="00AF3C4E">
      <w:pPr>
        <w:pStyle w:val="a2"/>
        <w:shd w:val="clear" w:color="auto" w:fill="auto"/>
        <w:spacing w:after="0"/>
        <w:ind w:left="60" w:right="60" w:firstLine="360"/>
      </w:pPr>
      <w:r>
        <w:t>Участникът е подал оферта за участие, като декларира в ЕЕДОП, че при изпълне</w:t>
      </w:r>
      <w:r>
        <w:t>нието на обществената поръчка няма да използва подизпълнител.</w:t>
      </w:r>
    </w:p>
    <w:p w:rsidR="00D0757E" w:rsidRDefault="00AF3C4E" w:rsidP="00D0757E">
      <w:pPr>
        <w:pStyle w:val="a2"/>
        <w:shd w:val="clear" w:color="auto" w:fill="auto"/>
        <w:spacing w:after="463"/>
        <w:ind w:left="60" w:right="60" w:firstLine="360"/>
      </w:pPr>
      <w:r>
        <w:t xml:space="preserve">При извършения подробен преглед на представените в офертата документи и декларираните в ЕЕДОП обстоятелства, съгласно изискванията на Възложителя </w:t>
      </w:r>
      <w:r>
        <w:t>и критериите</w:t>
      </w:r>
      <w:r w:rsidR="00D0757E">
        <w:t xml:space="preserve"> за подбор посочени в </w:t>
      </w:r>
      <w:r>
        <w:t>Документацията за участие в откритата процедура,</w:t>
      </w:r>
      <w:r>
        <w:rPr>
          <w:rStyle w:val="a9"/>
        </w:rPr>
        <w:t xml:space="preserve"> </w:t>
      </w:r>
      <w:r>
        <w:rPr>
          <w:rStyle w:val="aa"/>
        </w:rPr>
        <w:t>комисият</w:t>
      </w:r>
      <w:r>
        <w:rPr>
          <w:rStyle w:val="aa"/>
        </w:rPr>
        <w:t>а установи, че</w:t>
      </w:r>
      <w:r>
        <w:t xml:space="preserve"> Участникът е декларирал в ЕЕДОП всички обстоятелства и е представил всички изискани образци на документи </w:t>
      </w:r>
      <w:r>
        <w:lastRenderedPageBreak/>
        <w:t>от документацията за настоящата обществена поръчка, за участие и</w:t>
      </w:r>
      <w:r>
        <w:rPr>
          <w:rStyle w:val="a9"/>
        </w:rPr>
        <w:t xml:space="preserve"> </w:t>
      </w:r>
      <w:r>
        <w:rPr>
          <w:rStyle w:val="aa"/>
        </w:rPr>
        <w:t>не се констатират</w:t>
      </w:r>
      <w:r>
        <w:t xml:space="preserve"> липси и несъответствия.</w:t>
      </w:r>
    </w:p>
    <w:p w:rsidR="00AF6ED1" w:rsidRDefault="00AF3C4E">
      <w:pPr>
        <w:pStyle w:val="a2"/>
        <w:shd w:val="clear" w:color="auto" w:fill="auto"/>
        <w:tabs>
          <w:tab w:val="left" w:pos="4361"/>
        </w:tabs>
        <w:spacing w:after="0" w:line="480" w:lineRule="exact"/>
        <w:ind w:left="180" w:right="1280" w:firstLine="0"/>
        <w:jc w:val="left"/>
      </w:pPr>
      <w:r>
        <w:t xml:space="preserve">Предвид направените констатации и </w:t>
      </w:r>
      <w:r>
        <w:t>с оглед на гореизложеното комисията</w:t>
      </w:r>
      <w:r>
        <w:rPr>
          <w:rStyle w:val="ac"/>
        </w:rPr>
        <w:t xml:space="preserve"> </w:t>
      </w:r>
      <w:r>
        <w:rPr>
          <w:rStyle w:val="3pt"/>
        </w:rPr>
        <w:tab/>
        <w:t>РЕШИ:</w:t>
      </w:r>
    </w:p>
    <w:p w:rsidR="00AF6ED1" w:rsidRDefault="00D0757E">
      <w:pPr>
        <w:pStyle w:val="23"/>
        <w:keepNext/>
        <w:keepLines/>
        <w:shd w:val="clear" w:color="auto" w:fill="auto"/>
        <w:spacing w:after="268"/>
        <w:ind w:left="180"/>
      </w:pPr>
      <w:r w:rsidRPr="00D0757E">
        <w:t xml:space="preserve">             Следващото публично заседание за отваряне на це</w:t>
      </w:r>
      <w:r>
        <w:t>новите оферти да се състои на 0</w:t>
      </w:r>
      <w:r>
        <w:rPr>
          <w:lang w:val="bg-BG"/>
        </w:rPr>
        <w:t>2</w:t>
      </w:r>
      <w:r>
        <w:t>.09.2016 год. от 1</w:t>
      </w:r>
      <w:r>
        <w:rPr>
          <w:lang w:val="bg-BG"/>
        </w:rPr>
        <w:t>6</w:t>
      </w:r>
      <w:r w:rsidRPr="00D0757E">
        <w:t>:00 часа.</w:t>
      </w:r>
    </w:p>
    <w:p w:rsidR="00B437F7" w:rsidRDefault="00B437F7">
      <w:pPr>
        <w:pStyle w:val="23"/>
        <w:keepNext/>
        <w:keepLines/>
        <w:shd w:val="clear" w:color="auto" w:fill="auto"/>
        <w:spacing w:after="268"/>
        <w:ind w:left="180"/>
      </w:pPr>
      <w:r w:rsidRPr="00B437F7">
        <w:t xml:space="preserve">             Насто</w:t>
      </w:r>
      <w:r>
        <w:t>ящият протокол се приключи на 30.08.2016</w:t>
      </w:r>
      <w:r w:rsidRPr="00B437F7">
        <w:t xml:space="preserve"> год. и се подписа от членовете на комисията без забележки и изразяване на особени мнения.</w:t>
      </w:r>
    </w:p>
    <w:p w:rsidR="00AF6ED1" w:rsidRDefault="00AF6ED1" w:rsidP="00B437F7">
      <w:pPr>
        <w:pStyle w:val="a2"/>
        <w:shd w:val="clear" w:color="auto" w:fill="auto"/>
        <w:tabs>
          <w:tab w:val="left" w:pos="741"/>
        </w:tabs>
        <w:spacing w:after="37" w:line="220" w:lineRule="exact"/>
        <w:ind w:firstLine="0"/>
      </w:pPr>
    </w:p>
    <w:p w:rsidR="00AF6ED1" w:rsidRDefault="00AF6ED1" w:rsidP="00B437F7">
      <w:pPr>
        <w:pStyle w:val="a2"/>
        <w:shd w:val="clear" w:color="auto" w:fill="auto"/>
        <w:tabs>
          <w:tab w:val="left" w:pos="415"/>
        </w:tabs>
        <w:spacing w:after="27" w:line="220" w:lineRule="exact"/>
        <w:ind w:left="180" w:firstLine="0"/>
        <w:jc w:val="left"/>
      </w:pPr>
    </w:p>
    <w:p w:rsidR="00AF6ED1" w:rsidRDefault="00AF6ED1" w:rsidP="00B437F7">
      <w:pPr>
        <w:pStyle w:val="a2"/>
        <w:shd w:val="clear" w:color="auto" w:fill="auto"/>
        <w:tabs>
          <w:tab w:val="left" w:pos="415"/>
        </w:tabs>
        <w:spacing w:after="37" w:line="220" w:lineRule="exact"/>
        <w:ind w:left="180" w:firstLine="0"/>
        <w:jc w:val="left"/>
      </w:pPr>
    </w:p>
    <w:p w:rsidR="00AF6ED1" w:rsidRDefault="00AF3C4E">
      <w:pPr>
        <w:pStyle w:val="a5"/>
        <w:framePr w:w="5534" w:h="787" w:wrap="around" w:vAnchor="text" w:hAnchor="margin" w:x="3242" w:y="1364"/>
        <w:shd w:val="clear" w:color="auto" w:fill="auto"/>
        <w:spacing w:line="160" w:lineRule="exact"/>
        <w:jc w:val="center"/>
      </w:pPr>
      <w:r>
        <w:t>Подписите в този документ са заличени на основание чл.2, ал.2, т.5</w:t>
      </w:r>
    </w:p>
    <w:p w:rsidR="00AF6ED1" w:rsidRDefault="00DF283A">
      <w:pPr>
        <w:framePr w:w="5534" w:h="787" w:wrap="around" w:vAnchor="text" w:hAnchor="margin" w:x="3242" w:y="1364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2257425" cy="419100"/>
            <wp:effectExtent l="0" t="0" r="9525" b="0"/>
            <wp:docPr id="1" name="Picture 1" descr="C:\Users\YIRIST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RIST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D1" w:rsidRDefault="00AF6ED1" w:rsidP="00B437F7">
      <w:pPr>
        <w:pStyle w:val="a2"/>
        <w:shd w:val="clear" w:color="auto" w:fill="auto"/>
        <w:tabs>
          <w:tab w:val="left" w:pos="420"/>
        </w:tabs>
        <w:spacing w:after="900" w:line="220" w:lineRule="exact"/>
        <w:ind w:firstLine="0"/>
        <w:jc w:val="left"/>
      </w:pPr>
    </w:p>
    <w:p w:rsidR="00AF6ED1" w:rsidRDefault="00AF3C4E">
      <w:pPr>
        <w:pStyle w:val="50"/>
        <w:shd w:val="clear" w:color="auto" w:fill="auto"/>
        <w:tabs>
          <w:tab w:val="left" w:leader="underscore" w:pos="3062"/>
        </w:tabs>
        <w:spacing w:before="0" w:line="140" w:lineRule="exact"/>
        <w:ind w:left="2880"/>
      </w:pPr>
      <w:r>
        <w:rPr>
          <w:rStyle w:val="51"/>
        </w:rPr>
        <w:tab/>
        <w:t xml:space="preserve"> V</w:t>
      </w:r>
    </w:p>
    <w:p w:rsidR="00AF6ED1" w:rsidRDefault="00AF3C4E">
      <w:pPr>
        <w:pStyle w:val="23"/>
        <w:keepNext/>
        <w:keepLines/>
        <w:shd w:val="clear" w:color="auto" w:fill="auto"/>
        <w:spacing w:after="18" w:line="220" w:lineRule="exact"/>
        <w:ind w:left="180"/>
      </w:pPr>
      <w:bookmarkStart w:id="3" w:name="bookmark5"/>
      <w:r>
        <w:t>ПРЕДСЕДАТЕЛ:</w:t>
      </w:r>
      <w:bookmarkEnd w:id="3"/>
    </w:p>
    <w:p w:rsidR="00AF6ED1" w:rsidRDefault="00B437F7">
      <w:pPr>
        <w:pStyle w:val="a2"/>
        <w:shd w:val="clear" w:color="auto" w:fill="auto"/>
        <w:spacing w:after="313" w:line="220" w:lineRule="exact"/>
        <w:ind w:left="180" w:firstLine="0"/>
        <w:jc w:val="left"/>
      </w:pPr>
      <w:r>
        <w:t>Таня Станкова</w:t>
      </w:r>
    </w:p>
    <w:p w:rsidR="00AF6ED1" w:rsidRDefault="00AF3C4E">
      <w:pPr>
        <w:pStyle w:val="23"/>
        <w:keepNext/>
        <w:keepLines/>
        <w:shd w:val="clear" w:color="auto" w:fill="auto"/>
        <w:spacing w:after="147" w:line="220" w:lineRule="exact"/>
        <w:ind w:left="180"/>
      </w:pPr>
      <w:bookmarkStart w:id="4" w:name="bookmark6"/>
      <w:r>
        <w:t>ЧЛЕНОВЕ:</w:t>
      </w:r>
      <w:bookmarkEnd w:id="4"/>
    </w:p>
    <w:p w:rsidR="00AF6ED1" w:rsidRDefault="00B437F7">
      <w:pPr>
        <w:pStyle w:val="a2"/>
        <w:shd w:val="clear" w:color="auto" w:fill="auto"/>
        <w:spacing w:after="202" w:line="220" w:lineRule="exact"/>
        <w:ind w:left="180" w:firstLine="0"/>
        <w:jc w:val="left"/>
      </w:pPr>
      <w:r>
        <w:t>Цонка Малева</w:t>
      </w:r>
    </w:p>
    <w:p w:rsidR="00AF6ED1" w:rsidRPr="00B437F7" w:rsidRDefault="00B437F7">
      <w:pPr>
        <w:pStyle w:val="a2"/>
        <w:shd w:val="clear" w:color="auto" w:fill="auto"/>
        <w:spacing w:after="128" w:line="220" w:lineRule="exact"/>
        <w:ind w:left="180" w:firstLine="0"/>
        <w:jc w:val="left"/>
        <w:rPr>
          <w:lang w:val="bg-BG"/>
        </w:rPr>
      </w:pPr>
      <w:r>
        <w:t>Ма</w:t>
      </w:r>
      <w:r>
        <w:rPr>
          <w:lang w:val="bg-BG"/>
        </w:rPr>
        <w:t>рияна Камберова</w:t>
      </w:r>
    </w:p>
    <w:p w:rsidR="00AF6ED1" w:rsidRDefault="00B437F7">
      <w:pPr>
        <w:pStyle w:val="a2"/>
        <w:shd w:val="clear" w:color="auto" w:fill="auto"/>
        <w:spacing w:after="147" w:line="220" w:lineRule="exact"/>
        <w:ind w:left="180" w:firstLine="0"/>
        <w:jc w:val="left"/>
      </w:pPr>
      <w:r>
        <w:t>Добромира Иванова</w:t>
      </w:r>
    </w:p>
    <w:p w:rsidR="00AF6ED1" w:rsidRDefault="00B437F7">
      <w:pPr>
        <w:pStyle w:val="a2"/>
        <w:shd w:val="clear" w:color="auto" w:fill="auto"/>
        <w:tabs>
          <w:tab w:val="left" w:pos="3012"/>
        </w:tabs>
        <w:spacing w:after="0" w:line="220" w:lineRule="exact"/>
        <w:ind w:left="180" w:firstLine="0"/>
        <w:jc w:val="left"/>
      </w:pPr>
      <w:r>
        <w:t>Доротея Димитрова</w:t>
      </w:r>
      <w:r w:rsidR="00AF3C4E">
        <w:tab/>
        <w:t>/</w:t>
      </w:r>
    </w:p>
    <w:sectPr w:rsidR="00AF6ED1">
      <w:type w:val="continuous"/>
      <w:pgSz w:w="11905" w:h="16837"/>
      <w:pgMar w:top="1467" w:right="1041" w:bottom="1785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4E" w:rsidRDefault="00AF3C4E">
      <w:r>
        <w:separator/>
      </w:r>
    </w:p>
  </w:endnote>
  <w:endnote w:type="continuationSeparator" w:id="0">
    <w:p w:rsidR="00AF3C4E" w:rsidRDefault="00A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D1" w:rsidRDefault="00AF3C4E">
    <w:pPr>
      <w:pStyle w:val="a0"/>
      <w:framePr w:h="281" w:wrap="none" w:vAnchor="text" w:hAnchor="page" w:x="10217" w:y="-120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525B5" w:rsidRPr="00B525B5">
      <w:rPr>
        <w:rStyle w:val="115pt1pt"/>
        <w:noProof/>
      </w:rPr>
      <w:t>1</w:t>
    </w:r>
    <w:r>
      <w:rPr>
        <w:rStyle w:val="115pt1pt"/>
      </w:rPr>
      <w:fldChar w:fldCharType="end"/>
    </w:r>
    <w:r>
      <w:rPr>
        <w:rStyle w:val="115pt1pt"/>
      </w:rPr>
      <w:t>(</w:t>
    </w:r>
    <w:r>
      <w:rPr>
        <w:rStyle w:val="115pt1pt"/>
      </w:rPr>
      <w:t>4)</w:t>
    </w:r>
  </w:p>
  <w:p w:rsidR="00AF6ED1" w:rsidRDefault="00AF6ED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4E" w:rsidRDefault="00AF3C4E"/>
  </w:footnote>
  <w:footnote w:type="continuationSeparator" w:id="0">
    <w:p w:rsidR="00AF3C4E" w:rsidRDefault="00AF3C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4BC"/>
    <w:multiLevelType w:val="multilevel"/>
    <w:tmpl w:val="7F488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D1"/>
    <w:rsid w:val="00005108"/>
    <w:rsid w:val="00A6474F"/>
    <w:rsid w:val="00AF3C4E"/>
    <w:rsid w:val="00AF6ED1"/>
    <w:rsid w:val="00B437F7"/>
    <w:rsid w:val="00B525B5"/>
    <w:rsid w:val="00D0757E"/>
    <w:rsid w:val="00DF283A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7277-0AE0-4DA4-B133-79E0C215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pt">
    <w:name w:val="Основен текст (2) + Разредка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2"/>
      <w:szCs w:val="22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1pt">
    <w:name w:val="Горен или долен колонтитул + 11;5 pt;Разредка 1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1">
    <w:name w:val="Основен текст (2) + Не е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Заглавие на изображение_"/>
    <w:basedOn w:val="DefaultParagraphFont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ен текст + Курсив"/>
    <w:basedOn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9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b">
    <w:name w:val="Основен текст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ен текст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f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pt">
    <w:name w:val="Основен текст + Удебелен;Разредка 3 pt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</w:rPr>
  </w:style>
  <w:style w:type="character" w:customStyle="1" w:styleId="22">
    <w:name w:val="Заглавие #2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ен текст + Разредка 1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1">
    <w:name w:val="Основен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f0">
    <w:name w:val="Основен текст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240" w:line="274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изображение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420" w:after="240" w:line="0" w:lineRule="atLeas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лавие #2"/>
    <w:basedOn w:val="Normal"/>
    <w:link w:val="22"/>
    <w:pPr>
      <w:shd w:val="clear" w:color="auto" w:fill="FFFFFF"/>
      <w:spacing w:after="60" w:line="480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YiristProekti</dc:creator>
  <cp:lastModifiedBy>YiristProekti</cp:lastModifiedBy>
  <cp:revision>2</cp:revision>
  <cp:lastPrinted>2016-08-30T13:34:00Z</cp:lastPrinted>
  <dcterms:created xsi:type="dcterms:W3CDTF">2016-08-30T13:56:00Z</dcterms:created>
  <dcterms:modified xsi:type="dcterms:W3CDTF">2016-08-30T13:56:00Z</dcterms:modified>
</cp:coreProperties>
</file>